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3D56" w14:textId="77777777" w:rsidR="00463564" w:rsidRDefault="00463564" w:rsidP="00463564">
      <w:pPr>
        <w:jc w:val="center"/>
        <w:rPr>
          <w:rFonts w:ascii="Arial" w:hAnsi="Arial" w:cs="Arial"/>
          <w:b/>
          <w:sz w:val="32"/>
          <w:szCs w:val="32"/>
        </w:rPr>
      </w:pPr>
      <w:bookmarkStart w:id="0" w:name="_GoBack"/>
      <w:bookmarkEnd w:id="0"/>
      <w:r>
        <w:rPr>
          <w:rFonts w:ascii="Arial" w:hAnsi="Arial" w:cs="Arial"/>
          <w:b/>
          <w:sz w:val="32"/>
          <w:szCs w:val="32"/>
        </w:rPr>
        <w:t xml:space="preserve">Notes from </w:t>
      </w:r>
      <w:r w:rsidR="009243E4" w:rsidRPr="00463564">
        <w:rPr>
          <w:rFonts w:ascii="Arial" w:hAnsi="Arial" w:cs="Arial"/>
          <w:b/>
          <w:sz w:val="32"/>
          <w:szCs w:val="32"/>
        </w:rPr>
        <w:t xml:space="preserve">MYAN WA </w:t>
      </w:r>
      <w:r>
        <w:rPr>
          <w:rFonts w:ascii="Arial" w:hAnsi="Arial" w:cs="Arial"/>
          <w:b/>
          <w:sz w:val="32"/>
          <w:szCs w:val="32"/>
        </w:rPr>
        <w:t>World Café Meeting</w:t>
      </w:r>
    </w:p>
    <w:p w14:paraId="4C047961" w14:textId="7459DD11" w:rsidR="005141B4" w:rsidRPr="00463564" w:rsidRDefault="009243E4" w:rsidP="00463564">
      <w:pPr>
        <w:jc w:val="center"/>
        <w:rPr>
          <w:rFonts w:ascii="Arial" w:hAnsi="Arial" w:cs="Arial"/>
          <w:b/>
          <w:sz w:val="32"/>
          <w:szCs w:val="32"/>
        </w:rPr>
      </w:pPr>
      <w:r w:rsidRPr="00463564">
        <w:rPr>
          <w:rFonts w:ascii="Arial" w:hAnsi="Arial" w:cs="Arial"/>
          <w:b/>
          <w:sz w:val="32"/>
          <w:szCs w:val="32"/>
        </w:rPr>
        <w:t xml:space="preserve">November </w:t>
      </w:r>
      <w:r w:rsidR="00463564">
        <w:rPr>
          <w:rFonts w:ascii="Arial" w:hAnsi="Arial" w:cs="Arial"/>
          <w:b/>
          <w:sz w:val="32"/>
          <w:szCs w:val="32"/>
        </w:rPr>
        <w:t>2015</w:t>
      </w:r>
    </w:p>
    <w:p w14:paraId="62B16B7B" w14:textId="77777777" w:rsidR="009243E4" w:rsidRPr="00463564" w:rsidRDefault="009243E4">
      <w:pPr>
        <w:rPr>
          <w:rFonts w:ascii="Arial" w:hAnsi="Arial" w:cs="Arial"/>
        </w:rPr>
      </w:pPr>
    </w:p>
    <w:p w14:paraId="4B754771" w14:textId="77777777" w:rsidR="009243E4" w:rsidRPr="00463564" w:rsidRDefault="009243E4">
      <w:pPr>
        <w:rPr>
          <w:rFonts w:ascii="Arial" w:hAnsi="Arial" w:cs="Arial"/>
          <w:b/>
          <w:sz w:val="32"/>
          <w:szCs w:val="32"/>
          <w:u w:val="single"/>
        </w:rPr>
      </w:pPr>
      <w:r w:rsidRPr="00463564">
        <w:rPr>
          <w:rFonts w:ascii="Arial" w:hAnsi="Arial" w:cs="Arial"/>
          <w:b/>
          <w:sz w:val="32"/>
          <w:szCs w:val="32"/>
          <w:u w:val="single"/>
        </w:rPr>
        <w:t xml:space="preserve">Mental Health </w:t>
      </w:r>
    </w:p>
    <w:p w14:paraId="6D429A42" w14:textId="77777777" w:rsidR="009243E4" w:rsidRPr="00463564" w:rsidRDefault="009243E4">
      <w:pPr>
        <w:rPr>
          <w:rFonts w:ascii="Arial" w:hAnsi="Arial" w:cs="Arial"/>
        </w:rPr>
      </w:pPr>
    </w:p>
    <w:p w14:paraId="2EC727AC" w14:textId="669B6555" w:rsidR="009243E4" w:rsidRPr="00463564" w:rsidRDefault="009243E4">
      <w:pPr>
        <w:rPr>
          <w:rFonts w:ascii="Arial" w:hAnsi="Arial" w:cs="Arial"/>
          <w:b/>
        </w:rPr>
      </w:pPr>
      <w:r w:rsidRPr="00463564">
        <w:rPr>
          <w:rFonts w:ascii="Arial" w:hAnsi="Arial" w:cs="Arial"/>
          <w:b/>
        </w:rPr>
        <w:t>Main issues and problems:</w:t>
      </w:r>
    </w:p>
    <w:p w14:paraId="0F77D076" w14:textId="400D1A41" w:rsidR="00463564" w:rsidRPr="00463564" w:rsidRDefault="009243E4" w:rsidP="00463564">
      <w:pPr>
        <w:pStyle w:val="ListParagraph"/>
        <w:numPr>
          <w:ilvl w:val="0"/>
          <w:numId w:val="11"/>
        </w:numPr>
        <w:rPr>
          <w:rFonts w:ascii="Arial" w:hAnsi="Arial" w:cs="Arial"/>
        </w:rPr>
      </w:pPr>
      <w:r w:rsidRPr="00463564">
        <w:rPr>
          <w:rFonts w:ascii="Arial" w:hAnsi="Arial" w:cs="Arial"/>
        </w:rPr>
        <w:t xml:space="preserve">Stigma                                 </w:t>
      </w:r>
      <w:r w:rsidR="00463564" w:rsidRPr="00463564">
        <w:rPr>
          <w:rFonts w:ascii="Arial" w:hAnsi="Arial" w:cs="Arial"/>
        </w:rPr>
        <w:t xml:space="preserve">      </w:t>
      </w:r>
    </w:p>
    <w:p w14:paraId="1241009B" w14:textId="6D62A6FA" w:rsidR="00463564" w:rsidRPr="00463564" w:rsidRDefault="00463564" w:rsidP="00463564">
      <w:pPr>
        <w:pStyle w:val="ListParagraph"/>
        <w:numPr>
          <w:ilvl w:val="0"/>
          <w:numId w:val="11"/>
        </w:numPr>
        <w:rPr>
          <w:rFonts w:ascii="Arial" w:hAnsi="Arial" w:cs="Arial"/>
        </w:rPr>
      </w:pPr>
      <w:r w:rsidRPr="00463564">
        <w:rPr>
          <w:rFonts w:ascii="Arial" w:hAnsi="Arial" w:cs="Arial"/>
        </w:rPr>
        <w:t>P</w:t>
      </w:r>
      <w:r w:rsidR="009243E4" w:rsidRPr="00463564">
        <w:rPr>
          <w:rFonts w:ascii="Arial" w:hAnsi="Arial" w:cs="Arial"/>
        </w:rPr>
        <w:t xml:space="preserve">erception </w:t>
      </w:r>
    </w:p>
    <w:p w14:paraId="06FBDD8D" w14:textId="77777777" w:rsidR="00463564" w:rsidRPr="00463564" w:rsidRDefault="00463564" w:rsidP="00463564">
      <w:pPr>
        <w:pStyle w:val="ListParagraph"/>
        <w:numPr>
          <w:ilvl w:val="0"/>
          <w:numId w:val="11"/>
        </w:numPr>
        <w:rPr>
          <w:rFonts w:ascii="Arial" w:hAnsi="Arial" w:cs="Arial"/>
        </w:rPr>
      </w:pPr>
      <w:r w:rsidRPr="00463564">
        <w:rPr>
          <w:rFonts w:ascii="Arial" w:hAnsi="Arial" w:cs="Arial"/>
        </w:rPr>
        <w:t>Lack of education</w:t>
      </w:r>
    </w:p>
    <w:p w14:paraId="6DE4AE88" w14:textId="77777777" w:rsidR="00463564" w:rsidRPr="00463564" w:rsidRDefault="009243E4" w:rsidP="00463564">
      <w:pPr>
        <w:pStyle w:val="ListParagraph"/>
        <w:numPr>
          <w:ilvl w:val="0"/>
          <w:numId w:val="11"/>
        </w:numPr>
        <w:rPr>
          <w:rFonts w:ascii="Arial" w:hAnsi="Arial" w:cs="Arial"/>
        </w:rPr>
      </w:pPr>
      <w:r w:rsidRPr="00463564">
        <w:rPr>
          <w:rFonts w:ascii="Arial" w:hAnsi="Arial" w:cs="Arial"/>
        </w:rPr>
        <w:t xml:space="preserve">Eligibility </w:t>
      </w:r>
    </w:p>
    <w:p w14:paraId="61AAE2EE" w14:textId="77777777" w:rsidR="00463564" w:rsidRPr="00463564" w:rsidRDefault="00463564" w:rsidP="00463564">
      <w:pPr>
        <w:pStyle w:val="ListParagraph"/>
        <w:numPr>
          <w:ilvl w:val="0"/>
          <w:numId w:val="11"/>
        </w:numPr>
        <w:rPr>
          <w:rFonts w:ascii="Arial" w:hAnsi="Arial" w:cs="Arial"/>
        </w:rPr>
      </w:pPr>
      <w:r w:rsidRPr="00463564">
        <w:rPr>
          <w:rFonts w:ascii="Arial" w:hAnsi="Arial" w:cs="Arial"/>
        </w:rPr>
        <w:t>Financial difficulty</w:t>
      </w:r>
    </w:p>
    <w:p w14:paraId="18A77DF1" w14:textId="77777777" w:rsidR="00463564" w:rsidRPr="00463564" w:rsidRDefault="00463564" w:rsidP="00463564">
      <w:pPr>
        <w:pStyle w:val="ListParagraph"/>
        <w:numPr>
          <w:ilvl w:val="0"/>
          <w:numId w:val="11"/>
        </w:numPr>
        <w:rPr>
          <w:rFonts w:ascii="Arial" w:hAnsi="Arial" w:cs="Arial"/>
        </w:rPr>
      </w:pPr>
      <w:r w:rsidRPr="00463564">
        <w:rPr>
          <w:rFonts w:ascii="Arial" w:hAnsi="Arial" w:cs="Arial"/>
        </w:rPr>
        <w:t>L</w:t>
      </w:r>
      <w:r w:rsidR="009243E4" w:rsidRPr="00463564">
        <w:rPr>
          <w:rFonts w:ascii="Arial" w:hAnsi="Arial" w:cs="Arial"/>
        </w:rPr>
        <w:t xml:space="preserve">ack of support </w:t>
      </w:r>
    </w:p>
    <w:p w14:paraId="125E8BDC" w14:textId="77777777" w:rsidR="00463564" w:rsidRPr="00463564" w:rsidRDefault="00463564" w:rsidP="00463564">
      <w:pPr>
        <w:pStyle w:val="ListParagraph"/>
        <w:numPr>
          <w:ilvl w:val="0"/>
          <w:numId w:val="11"/>
        </w:numPr>
        <w:rPr>
          <w:rFonts w:ascii="Arial" w:hAnsi="Arial" w:cs="Arial"/>
        </w:rPr>
      </w:pPr>
      <w:r w:rsidRPr="00463564">
        <w:rPr>
          <w:rFonts w:ascii="Arial" w:hAnsi="Arial" w:cs="Arial"/>
        </w:rPr>
        <w:t>Cultural background</w:t>
      </w:r>
    </w:p>
    <w:p w14:paraId="4DFBB3A0" w14:textId="77777777" w:rsidR="00463564" w:rsidRPr="00463564" w:rsidRDefault="009243E4" w:rsidP="00463564">
      <w:pPr>
        <w:pStyle w:val="ListParagraph"/>
        <w:numPr>
          <w:ilvl w:val="0"/>
          <w:numId w:val="11"/>
        </w:numPr>
        <w:rPr>
          <w:rFonts w:ascii="Arial" w:hAnsi="Arial" w:cs="Arial"/>
        </w:rPr>
      </w:pPr>
      <w:r w:rsidRPr="00463564">
        <w:rPr>
          <w:rFonts w:ascii="Arial" w:hAnsi="Arial" w:cs="Arial"/>
        </w:rPr>
        <w:t xml:space="preserve">Religion </w:t>
      </w:r>
    </w:p>
    <w:p w14:paraId="47222E8C" w14:textId="77777777" w:rsidR="00463564" w:rsidRPr="00463564" w:rsidRDefault="00463564" w:rsidP="00463564">
      <w:pPr>
        <w:pStyle w:val="ListParagraph"/>
        <w:numPr>
          <w:ilvl w:val="0"/>
          <w:numId w:val="11"/>
        </w:numPr>
        <w:rPr>
          <w:rFonts w:ascii="Arial" w:hAnsi="Arial" w:cs="Arial"/>
        </w:rPr>
      </w:pPr>
      <w:r w:rsidRPr="00463564">
        <w:rPr>
          <w:rFonts w:ascii="Arial" w:hAnsi="Arial" w:cs="Arial"/>
        </w:rPr>
        <w:t>Fear of acknowledgement</w:t>
      </w:r>
    </w:p>
    <w:p w14:paraId="37CAEBBF" w14:textId="05609E09" w:rsidR="009243E4" w:rsidRPr="00463564" w:rsidRDefault="001457AC" w:rsidP="00463564">
      <w:pPr>
        <w:pStyle w:val="ListParagraph"/>
        <w:numPr>
          <w:ilvl w:val="0"/>
          <w:numId w:val="11"/>
        </w:numPr>
        <w:rPr>
          <w:rFonts w:ascii="Arial" w:hAnsi="Arial" w:cs="Arial"/>
        </w:rPr>
      </w:pPr>
      <w:r w:rsidRPr="00463564">
        <w:rPr>
          <w:rFonts w:ascii="Arial" w:hAnsi="Arial" w:cs="Arial"/>
        </w:rPr>
        <w:t xml:space="preserve">Lack of communication </w:t>
      </w:r>
    </w:p>
    <w:p w14:paraId="7EC2E15D" w14:textId="77777777" w:rsidR="009243E4" w:rsidRPr="00463564" w:rsidRDefault="009243E4">
      <w:pPr>
        <w:rPr>
          <w:rFonts w:ascii="Arial" w:hAnsi="Arial" w:cs="Arial"/>
        </w:rPr>
      </w:pPr>
    </w:p>
    <w:p w14:paraId="154CAAF8" w14:textId="77777777" w:rsidR="009243E4" w:rsidRPr="00463564" w:rsidRDefault="009243E4">
      <w:pPr>
        <w:rPr>
          <w:rFonts w:ascii="Arial" w:hAnsi="Arial" w:cs="Arial"/>
          <w:b/>
        </w:rPr>
      </w:pPr>
      <w:r w:rsidRPr="00463564">
        <w:rPr>
          <w:rFonts w:ascii="Arial" w:hAnsi="Arial" w:cs="Arial"/>
          <w:b/>
        </w:rPr>
        <w:t xml:space="preserve">Solutions: </w:t>
      </w:r>
    </w:p>
    <w:p w14:paraId="39479B13" w14:textId="77777777" w:rsidR="001457AC" w:rsidRPr="00463564" w:rsidRDefault="009243E4" w:rsidP="001457AC">
      <w:pPr>
        <w:pStyle w:val="ListParagraph"/>
        <w:numPr>
          <w:ilvl w:val="0"/>
          <w:numId w:val="1"/>
        </w:numPr>
        <w:rPr>
          <w:rFonts w:ascii="Arial" w:hAnsi="Arial" w:cs="Arial"/>
        </w:rPr>
      </w:pPr>
      <w:r w:rsidRPr="00463564">
        <w:rPr>
          <w:rFonts w:ascii="Arial" w:hAnsi="Arial" w:cs="Arial"/>
        </w:rPr>
        <w:t xml:space="preserve">Educating </w:t>
      </w:r>
    </w:p>
    <w:p w14:paraId="0B14FD79" w14:textId="77777777" w:rsidR="001457AC" w:rsidRPr="00463564" w:rsidRDefault="001457AC" w:rsidP="001457AC">
      <w:pPr>
        <w:pStyle w:val="ListParagraph"/>
        <w:numPr>
          <w:ilvl w:val="0"/>
          <w:numId w:val="1"/>
        </w:numPr>
        <w:rPr>
          <w:rFonts w:ascii="Arial" w:hAnsi="Arial" w:cs="Arial"/>
        </w:rPr>
      </w:pPr>
      <w:r w:rsidRPr="00463564">
        <w:rPr>
          <w:rFonts w:ascii="Arial" w:hAnsi="Arial" w:cs="Arial"/>
        </w:rPr>
        <w:t>Engaging young people and giving them a good support system</w:t>
      </w:r>
    </w:p>
    <w:p w14:paraId="3F4CCF11" w14:textId="1F3FA4E6" w:rsidR="009243E4" w:rsidRPr="00463564" w:rsidRDefault="001457AC" w:rsidP="001457AC">
      <w:pPr>
        <w:pStyle w:val="ListParagraph"/>
        <w:numPr>
          <w:ilvl w:val="0"/>
          <w:numId w:val="1"/>
        </w:numPr>
        <w:rPr>
          <w:rFonts w:ascii="Arial" w:hAnsi="Arial" w:cs="Arial"/>
        </w:rPr>
      </w:pPr>
      <w:r w:rsidRPr="00463564">
        <w:rPr>
          <w:rFonts w:ascii="Arial" w:hAnsi="Arial" w:cs="Arial"/>
        </w:rPr>
        <w:t xml:space="preserve">Proper education and training of CALD related workers. </w:t>
      </w:r>
    </w:p>
    <w:p w14:paraId="00B09D4A" w14:textId="77777777" w:rsidR="001457AC" w:rsidRPr="00463564" w:rsidRDefault="001457AC" w:rsidP="001457AC">
      <w:pPr>
        <w:pStyle w:val="ListParagraph"/>
        <w:numPr>
          <w:ilvl w:val="0"/>
          <w:numId w:val="1"/>
        </w:numPr>
        <w:rPr>
          <w:rFonts w:ascii="Arial" w:hAnsi="Arial" w:cs="Arial"/>
        </w:rPr>
      </w:pPr>
      <w:r w:rsidRPr="00463564">
        <w:rPr>
          <w:rFonts w:ascii="Arial" w:hAnsi="Arial" w:cs="Arial"/>
        </w:rPr>
        <w:t xml:space="preserve">Educating newly arrives of their rights to services and home </w:t>
      </w:r>
      <w:r w:rsidR="00BE5FD5" w:rsidRPr="00463564">
        <w:rPr>
          <w:rFonts w:ascii="Arial" w:hAnsi="Arial" w:cs="Arial"/>
        </w:rPr>
        <w:t>visits</w:t>
      </w:r>
    </w:p>
    <w:p w14:paraId="128ED8C2" w14:textId="77777777" w:rsidR="00BE5FD5" w:rsidRPr="00463564" w:rsidRDefault="00BE5FD5" w:rsidP="001457AC">
      <w:pPr>
        <w:pStyle w:val="ListParagraph"/>
        <w:numPr>
          <w:ilvl w:val="0"/>
          <w:numId w:val="1"/>
        </w:numPr>
        <w:rPr>
          <w:rFonts w:ascii="Arial" w:hAnsi="Arial" w:cs="Arial"/>
        </w:rPr>
      </w:pPr>
      <w:r w:rsidRPr="00463564">
        <w:rPr>
          <w:rFonts w:ascii="Arial" w:hAnsi="Arial" w:cs="Arial"/>
        </w:rPr>
        <w:t xml:space="preserve">Introducing systems that break through cultural or religious beliefs </w:t>
      </w:r>
    </w:p>
    <w:p w14:paraId="0D1E38C9" w14:textId="77777777" w:rsidR="00BE5FD5" w:rsidRPr="00463564" w:rsidRDefault="00BE5FD5" w:rsidP="001457AC">
      <w:pPr>
        <w:pStyle w:val="ListParagraph"/>
        <w:numPr>
          <w:ilvl w:val="0"/>
          <w:numId w:val="1"/>
        </w:numPr>
        <w:rPr>
          <w:rFonts w:ascii="Arial" w:hAnsi="Arial" w:cs="Arial"/>
        </w:rPr>
      </w:pPr>
      <w:r w:rsidRPr="00463564">
        <w:rPr>
          <w:rFonts w:ascii="Arial" w:hAnsi="Arial" w:cs="Arial"/>
        </w:rPr>
        <w:t xml:space="preserve">Providing a more CALD friendly services </w:t>
      </w:r>
    </w:p>
    <w:p w14:paraId="5B753FBC" w14:textId="77777777" w:rsidR="00BE5FD5" w:rsidRPr="00463564" w:rsidRDefault="00BE5FD5" w:rsidP="001457AC">
      <w:pPr>
        <w:pStyle w:val="ListParagraph"/>
        <w:numPr>
          <w:ilvl w:val="0"/>
          <w:numId w:val="1"/>
        </w:numPr>
        <w:rPr>
          <w:rFonts w:ascii="Arial" w:hAnsi="Arial" w:cs="Arial"/>
        </w:rPr>
      </w:pPr>
      <w:r w:rsidRPr="00463564">
        <w:rPr>
          <w:rFonts w:ascii="Arial" w:hAnsi="Arial" w:cs="Arial"/>
        </w:rPr>
        <w:t xml:space="preserve">Employing more multicultural workers or service providers </w:t>
      </w:r>
    </w:p>
    <w:p w14:paraId="3C1B0725" w14:textId="77777777" w:rsidR="00BE5FD5" w:rsidRPr="00463564" w:rsidRDefault="00BE5FD5" w:rsidP="001457AC">
      <w:pPr>
        <w:pStyle w:val="ListParagraph"/>
        <w:numPr>
          <w:ilvl w:val="0"/>
          <w:numId w:val="1"/>
        </w:numPr>
        <w:rPr>
          <w:rFonts w:ascii="Arial" w:hAnsi="Arial" w:cs="Arial"/>
        </w:rPr>
      </w:pPr>
      <w:r w:rsidRPr="00463564">
        <w:rPr>
          <w:rFonts w:ascii="Arial" w:hAnsi="Arial" w:cs="Arial"/>
        </w:rPr>
        <w:t xml:space="preserve">Mentoring and introducing community programs with CALD leaders </w:t>
      </w:r>
    </w:p>
    <w:p w14:paraId="73EDF18D" w14:textId="77777777" w:rsidR="00BE5FD5" w:rsidRPr="00463564" w:rsidRDefault="00BE5FD5" w:rsidP="001457AC">
      <w:pPr>
        <w:pStyle w:val="ListParagraph"/>
        <w:numPr>
          <w:ilvl w:val="0"/>
          <w:numId w:val="1"/>
        </w:numPr>
        <w:rPr>
          <w:rFonts w:ascii="Arial" w:hAnsi="Arial" w:cs="Arial"/>
        </w:rPr>
      </w:pPr>
      <w:r w:rsidRPr="00463564">
        <w:rPr>
          <w:rFonts w:ascii="Arial" w:hAnsi="Arial" w:cs="Arial"/>
        </w:rPr>
        <w:t>Easier access such as online services</w:t>
      </w:r>
    </w:p>
    <w:p w14:paraId="0A58A9A2" w14:textId="77777777" w:rsidR="00BE5FD5" w:rsidRPr="00463564" w:rsidRDefault="00BE5FD5" w:rsidP="00BE5FD5">
      <w:pPr>
        <w:rPr>
          <w:rFonts w:ascii="Arial" w:hAnsi="Arial" w:cs="Arial"/>
        </w:rPr>
      </w:pPr>
    </w:p>
    <w:p w14:paraId="067065A0" w14:textId="27E1DF48" w:rsidR="00BE5FD5" w:rsidRPr="00463564" w:rsidRDefault="00463564" w:rsidP="00BE5FD5">
      <w:pPr>
        <w:rPr>
          <w:rFonts w:ascii="Arial" w:hAnsi="Arial" w:cs="Arial"/>
          <w:b/>
          <w:sz w:val="32"/>
          <w:szCs w:val="32"/>
          <w:u w:val="single"/>
        </w:rPr>
      </w:pPr>
      <w:r w:rsidRPr="00463564">
        <w:rPr>
          <w:rFonts w:ascii="Arial" w:hAnsi="Arial" w:cs="Arial"/>
          <w:b/>
          <w:sz w:val="32"/>
          <w:szCs w:val="32"/>
          <w:u w:val="single"/>
        </w:rPr>
        <w:t>Youth Radicalis</w:t>
      </w:r>
      <w:r w:rsidR="00BE5FD5" w:rsidRPr="00463564">
        <w:rPr>
          <w:rFonts w:ascii="Arial" w:hAnsi="Arial" w:cs="Arial"/>
          <w:b/>
          <w:sz w:val="32"/>
          <w:szCs w:val="32"/>
          <w:u w:val="single"/>
        </w:rPr>
        <w:t xml:space="preserve">ation </w:t>
      </w:r>
    </w:p>
    <w:p w14:paraId="20F76054" w14:textId="77777777" w:rsidR="002F45F1" w:rsidRPr="00463564" w:rsidRDefault="002F45F1" w:rsidP="00BE5FD5">
      <w:pPr>
        <w:rPr>
          <w:rFonts w:ascii="Arial" w:hAnsi="Arial" w:cs="Arial"/>
          <w:b/>
        </w:rPr>
      </w:pPr>
    </w:p>
    <w:p w14:paraId="581F0946" w14:textId="734B51F8" w:rsidR="00BE5FD5" w:rsidRPr="00463564" w:rsidRDefault="002F45F1" w:rsidP="00BE5FD5">
      <w:pPr>
        <w:rPr>
          <w:rFonts w:ascii="Arial" w:hAnsi="Arial" w:cs="Arial"/>
          <w:b/>
        </w:rPr>
      </w:pPr>
      <w:r w:rsidRPr="00463564">
        <w:rPr>
          <w:rFonts w:ascii="Arial" w:hAnsi="Arial" w:cs="Arial"/>
          <w:b/>
        </w:rPr>
        <w:t xml:space="preserve">Why </w:t>
      </w:r>
      <w:r w:rsidR="00463564" w:rsidRPr="00463564">
        <w:rPr>
          <w:rFonts w:ascii="Arial" w:hAnsi="Arial" w:cs="Arial"/>
          <w:b/>
        </w:rPr>
        <w:t>t</w:t>
      </w:r>
      <w:r w:rsidRPr="00463564">
        <w:rPr>
          <w:rFonts w:ascii="Arial" w:hAnsi="Arial" w:cs="Arial"/>
          <w:b/>
        </w:rPr>
        <w:t xml:space="preserve">opical? </w:t>
      </w:r>
    </w:p>
    <w:p w14:paraId="39B39946" w14:textId="77777777" w:rsidR="002F45F1" w:rsidRPr="00463564" w:rsidRDefault="002F45F1" w:rsidP="00463564">
      <w:pPr>
        <w:pStyle w:val="ListParagraph"/>
        <w:numPr>
          <w:ilvl w:val="0"/>
          <w:numId w:val="1"/>
        </w:numPr>
        <w:rPr>
          <w:rFonts w:ascii="Arial" w:hAnsi="Arial" w:cs="Arial"/>
        </w:rPr>
      </w:pPr>
      <w:r w:rsidRPr="00463564">
        <w:rPr>
          <w:rFonts w:ascii="Arial" w:hAnsi="Arial" w:cs="Arial"/>
        </w:rPr>
        <w:t xml:space="preserve">Media representation </w:t>
      </w:r>
    </w:p>
    <w:p w14:paraId="3A0BD9E9" w14:textId="77777777" w:rsidR="002F45F1" w:rsidRPr="00463564" w:rsidRDefault="002F45F1" w:rsidP="00463564">
      <w:pPr>
        <w:pStyle w:val="ListParagraph"/>
        <w:numPr>
          <w:ilvl w:val="0"/>
          <w:numId w:val="1"/>
        </w:numPr>
        <w:rPr>
          <w:rFonts w:ascii="Arial" w:hAnsi="Arial" w:cs="Arial"/>
        </w:rPr>
      </w:pPr>
      <w:r w:rsidRPr="00463564">
        <w:rPr>
          <w:rFonts w:ascii="Arial" w:hAnsi="Arial" w:cs="Arial"/>
        </w:rPr>
        <w:t xml:space="preserve">Fear </w:t>
      </w:r>
    </w:p>
    <w:p w14:paraId="73B3A46C" w14:textId="77777777" w:rsidR="002F45F1" w:rsidRPr="00463564" w:rsidRDefault="002F45F1" w:rsidP="00463564">
      <w:pPr>
        <w:pStyle w:val="ListParagraph"/>
        <w:numPr>
          <w:ilvl w:val="0"/>
          <w:numId w:val="1"/>
        </w:numPr>
        <w:rPr>
          <w:rFonts w:ascii="Arial" w:hAnsi="Arial" w:cs="Arial"/>
        </w:rPr>
      </w:pPr>
      <w:r w:rsidRPr="00463564">
        <w:rPr>
          <w:rFonts w:ascii="Arial" w:hAnsi="Arial" w:cs="Arial"/>
        </w:rPr>
        <w:t xml:space="preserve">Gap between youth isolation and their sense of belonging </w:t>
      </w:r>
    </w:p>
    <w:p w14:paraId="4DB7A8D6" w14:textId="77777777" w:rsidR="002F45F1" w:rsidRPr="00463564" w:rsidRDefault="002F45F1" w:rsidP="00463564">
      <w:pPr>
        <w:pStyle w:val="ListParagraph"/>
        <w:numPr>
          <w:ilvl w:val="0"/>
          <w:numId w:val="1"/>
        </w:numPr>
        <w:rPr>
          <w:rFonts w:ascii="Arial" w:hAnsi="Arial" w:cs="Arial"/>
        </w:rPr>
      </w:pPr>
      <w:r w:rsidRPr="00463564">
        <w:rPr>
          <w:rFonts w:ascii="Arial" w:hAnsi="Arial" w:cs="Arial"/>
        </w:rPr>
        <w:t xml:space="preserve">Culture </w:t>
      </w:r>
    </w:p>
    <w:p w14:paraId="19D4FF46" w14:textId="77777777" w:rsidR="002F45F1" w:rsidRPr="00463564" w:rsidRDefault="002F45F1" w:rsidP="00463564">
      <w:pPr>
        <w:pStyle w:val="ListParagraph"/>
        <w:numPr>
          <w:ilvl w:val="0"/>
          <w:numId w:val="1"/>
        </w:numPr>
        <w:rPr>
          <w:rFonts w:ascii="Arial" w:hAnsi="Arial" w:cs="Arial"/>
        </w:rPr>
      </w:pPr>
      <w:r w:rsidRPr="00463564">
        <w:rPr>
          <w:rFonts w:ascii="Arial" w:hAnsi="Arial" w:cs="Arial"/>
        </w:rPr>
        <w:t>“Us Vs. Them”</w:t>
      </w:r>
      <w:r w:rsidR="00B6152C" w:rsidRPr="00463564">
        <w:rPr>
          <w:rFonts w:ascii="Arial" w:hAnsi="Arial" w:cs="Arial"/>
        </w:rPr>
        <w:t xml:space="preserve">/ Identity </w:t>
      </w:r>
    </w:p>
    <w:p w14:paraId="1B51D8A1" w14:textId="77777777" w:rsidR="00B6152C" w:rsidRPr="00463564" w:rsidRDefault="00B6152C" w:rsidP="00463564">
      <w:pPr>
        <w:pStyle w:val="ListParagraph"/>
        <w:numPr>
          <w:ilvl w:val="0"/>
          <w:numId w:val="1"/>
        </w:numPr>
        <w:rPr>
          <w:rFonts w:ascii="Arial" w:hAnsi="Arial" w:cs="Arial"/>
        </w:rPr>
      </w:pPr>
      <w:r w:rsidRPr="00463564">
        <w:rPr>
          <w:rFonts w:ascii="Arial" w:hAnsi="Arial" w:cs="Arial"/>
        </w:rPr>
        <w:t>Extremism/ Rebellion</w:t>
      </w:r>
    </w:p>
    <w:p w14:paraId="2DF054CF" w14:textId="77777777" w:rsidR="00B6152C" w:rsidRPr="00463564" w:rsidRDefault="00B6152C" w:rsidP="00463564">
      <w:pPr>
        <w:pStyle w:val="ListParagraph"/>
        <w:numPr>
          <w:ilvl w:val="0"/>
          <w:numId w:val="1"/>
        </w:numPr>
        <w:rPr>
          <w:rFonts w:ascii="Arial" w:hAnsi="Arial" w:cs="Arial"/>
        </w:rPr>
      </w:pPr>
      <w:r w:rsidRPr="00463564">
        <w:rPr>
          <w:rFonts w:ascii="Arial" w:hAnsi="Arial" w:cs="Arial"/>
        </w:rPr>
        <w:t xml:space="preserve">Appeal </w:t>
      </w:r>
      <w:r w:rsidR="000B0EDB" w:rsidRPr="00463564">
        <w:rPr>
          <w:rFonts w:ascii="Arial" w:hAnsi="Arial" w:cs="Arial"/>
        </w:rPr>
        <w:t>of joining a revolution</w:t>
      </w:r>
    </w:p>
    <w:p w14:paraId="77F24524" w14:textId="77777777" w:rsidR="000B0EDB" w:rsidRPr="00463564" w:rsidRDefault="000B0EDB" w:rsidP="00463564">
      <w:pPr>
        <w:pStyle w:val="ListParagraph"/>
        <w:numPr>
          <w:ilvl w:val="0"/>
          <w:numId w:val="1"/>
        </w:numPr>
        <w:rPr>
          <w:rFonts w:ascii="Arial" w:hAnsi="Arial" w:cs="Arial"/>
        </w:rPr>
      </w:pPr>
      <w:r w:rsidRPr="00463564">
        <w:rPr>
          <w:rFonts w:ascii="Arial" w:hAnsi="Arial" w:cs="Arial"/>
        </w:rPr>
        <w:t xml:space="preserve">Lack of culture, belonging </w:t>
      </w:r>
    </w:p>
    <w:p w14:paraId="24535BE8" w14:textId="77777777" w:rsidR="00CB4931" w:rsidRPr="00463564" w:rsidRDefault="00B6152C" w:rsidP="00463564">
      <w:pPr>
        <w:pStyle w:val="ListParagraph"/>
        <w:numPr>
          <w:ilvl w:val="0"/>
          <w:numId w:val="1"/>
        </w:numPr>
        <w:rPr>
          <w:rFonts w:ascii="Arial" w:hAnsi="Arial" w:cs="Arial"/>
        </w:rPr>
      </w:pPr>
      <w:r w:rsidRPr="00463564">
        <w:rPr>
          <w:rFonts w:ascii="Arial" w:hAnsi="Arial" w:cs="Arial"/>
        </w:rPr>
        <w:t>Any particular Groups which</w:t>
      </w:r>
      <w:r w:rsidR="00CB4931" w:rsidRPr="00463564">
        <w:rPr>
          <w:rFonts w:ascii="Arial" w:hAnsi="Arial" w:cs="Arial"/>
        </w:rPr>
        <w:t xml:space="preserve"> are susceptible to radicalization: </w:t>
      </w:r>
    </w:p>
    <w:p w14:paraId="2CF9A76D" w14:textId="77777777" w:rsidR="00B6152C" w:rsidRPr="00463564" w:rsidRDefault="00CB4931" w:rsidP="00463564">
      <w:pPr>
        <w:pStyle w:val="ListParagraph"/>
        <w:numPr>
          <w:ilvl w:val="0"/>
          <w:numId w:val="2"/>
        </w:numPr>
        <w:rPr>
          <w:rFonts w:ascii="Arial" w:hAnsi="Arial" w:cs="Arial"/>
        </w:rPr>
      </w:pPr>
      <w:r w:rsidRPr="00463564">
        <w:rPr>
          <w:rFonts w:ascii="Arial" w:hAnsi="Arial" w:cs="Arial"/>
        </w:rPr>
        <w:t xml:space="preserve">Isolation rather than some particular culture </w:t>
      </w:r>
    </w:p>
    <w:p w14:paraId="0098D9C4" w14:textId="77777777" w:rsidR="00CB4931" w:rsidRPr="00463564" w:rsidRDefault="00CB4931" w:rsidP="00463564">
      <w:pPr>
        <w:pStyle w:val="ListParagraph"/>
        <w:numPr>
          <w:ilvl w:val="0"/>
          <w:numId w:val="2"/>
        </w:numPr>
        <w:rPr>
          <w:rFonts w:ascii="Arial" w:hAnsi="Arial" w:cs="Arial"/>
        </w:rPr>
      </w:pPr>
      <w:r w:rsidRPr="00463564">
        <w:rPr>
          <w:rFonts w:ascii="Arial" w:hAnsi="Arial" w:cs="Arial"/>
        </w:rPr>
        <w:t xml:space="preserve">Destabilization leads to a chance for indoctrination </w:t>
      </w:r>
    </w:p>
    <w:p w14:paraId="02E6ED87" w14:textId="77777777" w:rsidR="00CB4931" w:rsidRPr="00463564" w:rsidRDefault="00CB4931" w:rsidP="00463564">
      <w:pPr>
        <w:pStyle w:val="ListParagraph"/>
        <w:numPr>
          <w:ilvl w:val="0"/>
          <w:numId w:val="2"/>
        </w:numPr>
        <w:rPr>
          <w:rFonts w:ascii="Arial" w:hAnsi="Arial" w:cs="Arial"/>
        </w:rPr>
      </w:pPr>
      <w:r w:rsidRPr="00463564">
        <w:rPr>
          <w:rFonts w:ascii="Arial" w:hAnsi="Arial" w:cs="Arial"/>
        </w:rPr>
        <w:t xml:space="preserve">Public rarely asks why radicalization exists =, and the broader </w:t>
      </w:r>
      <w:r w:rsidR="008263E4" w:rsidRPr="00463564">
        <w:rPr>
          <w:rFonts w:ascii="Arial" w:hAnsi="Arial" w:cs="Arial"/>
        </w:rPr>
        <w:t xml:space="preserve">context of the underlying ideology </w:t>
      </w:r>
    </w:p>
    <w:p w14:paraId="082BB99B" w14:textId="77777777" w:rsidR="00463564" w:rsidRPr="00463564" w:rsidRDefault="008263E4" w:rsidP="00463564">
      <w:pPr>
        <w:pStyle w:val="ListParagraph"/>
        <w:numPr>
          <w:ilvl w:val="0"/>
          <w:numId w:val="2"/>
        </w:numPr>
        <w:rPr>
          <w:rFonts w:ascii="Arial" w:hAnsi="Arial" w:cs="Arial"/>
        </w:rPr>
      </w:pPr>
      <w:r w:rsidRPr="00463564">
        <w:rPr>
          <w:rFonts w:ascii="Arial" w:hAnsi="Arial" w:cs="Arial"/>
        </w:rPr>
        <w:t xml:space="preserve">Growth od media to stoke the fire- social media is unfiltered and any source of </w:t>
      </w:r>
      <w:r w:rsidR="00463564" w:rsidRPr="00463564">
        <w:rPr>
          <w:rFonts w:ascii="Arial" w:hAnsi="Arial" w:cs="Arial"/>
        </w:rPr>
        <w:t>opinion is not critically analys</w:t>
      </w:r>
      <w:r w:rsidRPr="00463564">
        <w:rPr>
          <w:rFonts w:ascii="Arial" w:hAnsi="Arial" w:cs="Arial"/>
        </w:rPr>
        <w:t>ed</w:t>
      </w:r>
    </w:p>
    <w:p w14:paraId="70723976" w14:textId="107C2556" w:rsidR="009B6AD0" w:rsidRPr="00463564" w:rsidRDefault="009B6AD0" w:rsidP="00463564">
      <w:pPr>
        <w:pStyle w:val="ListParagraph"/>
        <w:numPr>
          <w:ilvl w:val="0"/>
          <w:numId w:val="2"/>
        </w:numPr>
        <w:rPr>
          <w:rFonts w:ascii="Arial" w:hAnsi="Arial" w:cs="Arial"/>
        </w:rPr>
      </w:pPr>
      <w:r w:rsidRPr="00463564">
        <w:rPr>
          <w:rFonts w:ascii="Arial" w:hAnsi="Arial" w:cs="Arial"/>
        </w:rPr>
        <w:t xml:space="preserve">Young people are disconnected and are finding acceptance and belonging in these types of groups </w:t>
      </w:r>
    </w:p>
    <w:p w14:paraId="691346FF" w14:textId="77777777" w:rsidR="008263E4" w:rsidRPr="00463564" w:rsidRDefault="008263E4" w:rsidP="008263E4">
      <w:pPr>
        <w:pStyle w:val="ListParagraph"/>
        <w:numPr>
          <w:ilvl w:val="0"/>
          <w:numId w:val="1"/>
        </w:numPr>
        <w:rPr>
          <w:rFonts w:ascii="Arial" w:hAnsi="Arial" w:cs="Arial"/>
        </w:rPr>
      </w:pPr>
      <w:r w:rsidRPr="00463564">
        <w:rPr>
          <w:rFonts w:ascii="Arial" w:hAnsi="Arial" w:cs="Arial"/>
        </w:rPr>
        <w:lastRenderedPageBreak/>
        <w:t xml:space="preserve">Availability of resources for minority communities is lacking- stokes divisiveness </w:t>
      </w:r>
    </w:p>
    <w:p w14:paraId="23978A77" w14:textId="77777777" w:rsidR="008263E4" w:rsidRPr="00463564" w:rsidRDefault="008263E4" w:rsidP="008263E4">
      <w:pPr>
        <w:pStyle w:val="ListParagraph"/>
        <w:numPr>
          <w:ilvl w:val="0"/>
          <w:numId w:val="1"/>
        </w:numPr>
        <w:rPr>
          <w:rFonts w:ascii="Arial" w:hAnsi="Arial" w:cs="Arial"/>
        </w:rPr>
      </w:pPr>
      <w:r w:rsidRPr="00463564">
        <w:rPr>
          <w:rFonts w:ascii="Arial" w:hAnsi="Arial" w:cs="Arial"/>
        </w:rPr>
        <w:t xml:space="preserve">Compare ISIS and Reclaim Australia- the latter is not criticized in the same way, or on the same scale. </w:t>
      </w:r>
    </w:p>
    <w:p w14:paraId="07A7CB4E" w14:textId="77777777" w:rsidR="008263E4" w:rsidRPr="00463564" w:rsidRDefault="008263E4" w:rsidP="008263E4">
      <w:pPr>
        <w:pStyle w:val="ListParagraph"/>
        <w:numPr>
          <w:ilvl w:val="0"/>
          <w:numId w:val="3"/>
        </w:numPr>
        <w:rPr>
          <w:rFonts w:ascii="Arial" w:hAnsi="Arial" w:cs="Arial"/>
        </w:rPr>
      </w:pPr>
      <w:r w:rsidRPr="00463564">
        <w:rPr>
          <w:rFonts w:ascii="Arial" w:hAnsi="Arial" w:cs="Arial"/>
        </w:rPr>
        <w:t>Disproportionate coverage of ISIS</w:t>
      </w:r>
    </w:p>
    <w:p w14:paraId="4B2F1B2B" w14:textId="77777777" w:rsidR="008263E4" w:rsidRPr="00463564" w:rsidRDefault="008263E4" w:rsidP="008263E4">
      <w:pPr>
        <w:pStyle w:val="ListParagraph"/>
        <w:numPr>
          <w:ilvl w:val="0"/>
          <w:numId w:val="3"/>
        </w:numPr>
        <w:rPr>
          <w:rFonts w:ascii="Arial" w:hAnsi="Arial" w:cs="Arial"/>
        </w:rPr>
      </w:pPr>
      <w:r w:rsidRPr="00463564">
        <w:rPr>
          <w:rFonts w:ascii="Arial" w:hAnsi="Arial" w:cs="Arial"/>
        </w:rPr>
        <w:t xml:space="preserve">Failure to consider the underlying basis of extremist </w:t>
      </w:r>
    </w:p>
    <w:p w14:paraId="6932246C" w14:textId="77777777" w:rsidR="00721180" w:rsidRPr="00463564" w:rsidRDefault="00721180" w:rsidP="00721180">
      <w:pPr>
        <w:rPr>
          <w:rFonts w:ascii="Arial" w:hAnsi="Arial" w:cs="Arial"/>
        </w:rPr>
      </w:pPr>
    </w:p>
    <w:p w14:paraId="43AC4157" w14:textId="77777777" w:rsidR="00721180" w:rsidRPr="00463564" w:rsidRDefault="00721180" w:rsidP="00721180">
      <w:pPr>
        <w:rPr>
          <w:rFonts w:ascii="Arial" w:hAnsi="Arial" w:cs="Arial"/>
          <w:b/>
        </w:rPr>
      </w:pPr>
      <w:r w:rsidRPr="00463564">
        <w:rPr>
          <w:rFonts w:ascii="Arial" w:hAnsi="Arial" w:cs="Arial"/>
          <w:b/>
        </w:rPr>
        <w:t xml:space="preserve">Solutions: </w:t>
      </w:r>
    </w:p>
    <w:p w14:paraId="425374FB" w14:textId="77777777" w:rsidR="00721180" w:rsidRPr="00463564" w:rsidRDefault="00721180" w:rsidP="00721180">
      <w:pPr>
        <w:pStyle w:val="ListParagraph"/>
        <w:numPr>
          <w:ilvl w:val="0"/>
          <w:numId w:val="1"/>
        </w:numPr>
        <w:rPr>
          <w:rFonts w:ascii="Arial" w:hAnsi="Arial" w:cs="Arial"/>
        </w:rPr>
      </w:pPr>
      <w:r w:rsidRPr="00463564">
        <w:rPr>
          <w:rFonts w:ascii="Arial" w:hAnsi="Arial" w:cs="Arial"/>
        </w:rPr>
        <w:t xml:space="preserve">Engagement in sport, social groups and community </w:t>
      </w:r>
    </w:p>
    <w:p w14:paraId="16BB9AE0" w14:textId="77777777" w:rsidR="00721180" w:rsidRPr="00463564" w:rsidRDefault="00721180" w:rsidP="00721180">
      <w:pPr>
        <w:pStyle w:val="ListParagraph"/>
        <w:numPr>
          <w:ilvl w:val="0"/>
          <w:numId w:val="1"/>
        </w:numPr>
        <w:rPr>
          <w:rFonts w:ascii="Arial" w:hAnsi="Arial" w:cs="Arial"/>
        </w:rPr>
      </w:pPr>
      <w:r w:rsidRPr="00463564">
        <w:rPr>
          <w:rFonts w:ascii="Arial" w:hAnsi="Arial" w:cs="Arial"/>
        </w:rPr>
        <w:t xml:space="preserve">Bring back to Australia- Ambassadors </w:t>
      </w:r>
    </w:p>
    <w:p w14:paraId="3631471C" w14:textId="77777777" w:rsidR="00721180" w:rsidRPr="00463564" w:rsidRDefault="00721180" w:rsidP="00721180">
      <w:pPr>
        <w:pStyle w:val="ListParagraph"/>
        <w:numPr>
          <w:ilvl w:val="0"/>
          <w:numId w:val="1"/>
        </w:numPr>
        <w:rPr>
          <w:rFonts w:ascii="Arial" w:hAnsi="Arial" w:cs="Arial"/>
        </w:rPr>
      </w:pPr>
      <w:r w:rsidRPr="00463564">
        <w:rPr>
          <w:rFonts w:ascii="Arial" w:hAnsi="Arial" w:cs="Arial"/>
        </w:rPr>
        <w:t xml:space="preserve">More positive stories of multicultural young people in media and local papers </w:t>
      </w:r>
    </w:p>
    <w:p w14:paraId="1B81DECE" w14:textId="77777777" w:rsidR="00721180" w:rsidRPr="00463564" w:rsidRDefault="00721180" w:rsidP="00721180">
      <w:pPr>
        <w:pStyle w:val="ListParagraph"/>
        <w:numPr>
          <w:ilvl w:val="0"/>
          <w:numId w:val="1"/>
        </w:numPr>
        <w:rPr>
          <w:rFonts w:ascii="Arial" w:hAnsi="Arial" w:cs="Arial"/>
        </w:rPr>
      </w:pPr>
      <w:r w:rsidRPr="00463564">
        <w:rPr>
          <w:rFonts w:ascii="Arial" w:hAnsi="Arial" w:cs="Arial"/>
        </w:rPr>
        <w:t xml:space="preserve">More socialization and opportunity to connect </w:t>
      </w:r>
    </w:p>
    <w:p w14:paraId="604D524F" w14:textId="77777777" w:rsidR="00721180" w:rsidRPr="00463564" w:rsidRDefault="000B0EDB" w:rsidP="00721180">
      <w:pPr>
        <w:pStyle w:val="ListParagraph"/>
        <w:numPr>
          <w:ilvl w:val="0"/>
          <w:numId w:val="1"/>
        </w:numPr>
        <w:rPr>
          <w:rFonts w:ascii="Arial" w:hAnsi="Arial" w:cs="Arial"/>
        </w:rPr>
      </w:pPr>
      <w:r w:rsidRPr="00463564">
        <w:rPr>
          <w:rFonts w:ascii="Arial" w:hAnsi="Arial" w:cs="Arial"/>
        </w:rPr>
        <w:t xml:space="preserve">More cultural diversity and cultural understanding </w:t>
      </w:r>
    </w:p>
    <w:p w14:paraId="115B99DD" w14:textId="77777777" w:rsidR="000B0EDB" w:rsidRPr="00463564" w:rsidRDefault="000B0EDB" w:rsidP="00721180">
      <w:pPr>
        <w:pStyle w:val="ListParagraph"/>
        <w:numPr>
          <w:ilvl w:val="0"/>
          <w:numId w:val="1"/>
        </w:numPr>
        <w:rPr>
          <w:rFonts w:ascii="Arial" w:hAnsi="Arial" w:cs="Arial"/>
        </w:rPr>
      </w:pPr>
      <w:r w:rsidRPr="00463564">
        <w:rPr>
          <w:rFonts w:ascii="Arial" w:hAnsi="Arial" w:cs="Arial"/>
        </w:rPr>
        <w:t xml:space="preserve">Ensure Community leaders have the right knowledge to teach young people </w:t>
      </w:r>
    </w:p>
    <w:p w14:paraId="022A5BC0" w14:textId="77777777" w:rsidR="000B0EDB" w:rsidRPr="00463564" w:rsidRDefault="000B0EDB" w:rsidP="00721180">
      <w:pPr>
        <w:pStyle w:val="ListParagraph"/>
        <w:numPr>
          <w:ilvl w:val="0"/>
          <w:numId w:val="1"/>
        </w:numPr>
        <w:rPr>
          <w:rFonts w:ascii="Arial" w:hAnsi="Arial" w:cs="Arial"/>
        </w:rPr>
      </w:pPr>
      <w:r w:rsidRPr="00463564">
        <w:rPr>
          <w:rFonts w:ascii="Arial" w:hAnsi="Arial" w:cs="Arial"/>
        </w:rPr>
        <w:t xml:space="preserve">Strong </w:t>
      </w:r>
      <w:r w:rsidR="00436F93" w:rsidRPr="00463564">
        <w:rPr>
          <w:rFonts w:ascii="Arial" w:hAnsi="Arial" w:cs="Arial"/>
        </w:rPr>
        <w:t xml:space="preserve">suggestion to look at the Kittanning Community for ideas </w:t>
      </w:r>
    </w:p>
    <w:p w14:paraId="2E0E8B86" w14:textId="60A65926" w:rsidR="00436F93" w:rsidRPr="00463564" w:rsidRDefault="00436F93" w:rsidP="00721180">
      <w:pPr>
        <w:pStyle w:val="ListParagraph"/>
        <w:numPr>
          <w:ilvl w:val="0"/>
          <w:numId w:val="1"/>
        </w:numPr>
        <w:rPr>
          <w:rFonts w:ascii="Arial" w:hAnsi="Arial" w:cs="Arial"/>
        </w:rPr>
      </w:pPr>
      <w:r w:rsidRPr="00463564">
        <w:rPr>
          <w:rFonts w:ascii="Arial" w:hAnsi="Arial" w:cs="Arial"/>
        </w:rPr>
        <w:t>Political Agenda influence public opinion in regards to rad</w:t>
      </w:r>
      <w:r w:rsidR="00463564" w:rsidRPr="00463564">
        <w:rPr>
          <w:rFonts w:ascii="Arial" w:hAnsi="Arial" w:cs="Arial"/>
        </w:rPr>
        <w:t>icalization (Reclaim Australia v</w:t>
      </w:r>
      <w:r w:rsidRPr="00463564">
        <w:rPr>
          <w:rFonts w:ascii="Arial" w:hAnsi="Arial" w:cs="Arial"/>
        </w:rPr>
        <w:t>s ISIS)</w:t>
      </w:r>
    </w:p>
    <w:p w14:paraId="7F0B650D" w14:textId="77777777" w:rsidR="00A65C55" w:rsidRPr="00463564" w:rsidRDefault="00A65C55" w:rsidP="00A65C55">
      <w:pPr>
        <w:rPr>
          <w:rFonts w:ascii="Arial" w:hAnsi="Arial" w:cs="Arial"/>
        </w:rPr>
      </w:pPr>
    </w:p>
    <w:p w14:paraId="73309E9A" w14:textId="77777777" w:rsidR="00A65C55" w:rsidRPr="00463564" w:rsidRDefault="00FF685F" w:rsidP="00A65C55">
      <w:pPr>
        <w:rPr>
          <w:rFonts w:ascii="Arial" w:hAnsi="Arial" w:cs="Arial"/>
          <w:b/>
          <w:sz w:val="32"/>
          <w:szCs w:val="32"/>
          <w:u w:val="single"/>
        </w:rPr>
      </w:pPr>
      <w:r w:rsidRPr="00463564">
        <w:rPr>
          <w:rFonts w:ascii="Arial" w:hAnsi="Arial" w:cs="Arial"/>
          <w:b/>
          <w:sz w:val="32"/>
          <w:szCs w:val="32"/>
          <w:u w:val="single"/>
        </w:rPr>
        <w:t>Refugees and Asylum S</w:t>
      </w:r>
      <w:r w:rsidR="00A65C55" w:rsidRPr="00463564">
        <w:rPr>
          <w:rFonts w:ascii="Arial" w:hAnsi="Arial" w:cs="Arial"/>
          <w:b/>
          <w:sz w:val="32"/>
          <w:szCs w:val="32"/>
          <w:u w:val="single"/>
        </w:rPr>
        <w:t xml:space="preserve">eekers </w:t>
      </w:r>
    </w:p>
    <w:p w14:paraId="3682C33F" w14:textId="5884C751" w:rsidR="00463564" w:rsidRDefault="00463564" w:rsidP="00A65C55">
      <w:pPr>
        <w:rPr>
          <w:rFonts w:ascii="Arial" w:hAnsi="Arial" w:cs="Arial"/>
          <w:b/>
        </w:rPr>
      </w:pPr>
    </w:p>
    <w:p w14:paraId="2B4175F4" w14:textId="13E8795E" w:rsidR="00A65C55" w:rsidRPr="00463564" w:rsidRDefault="00463564" w:rsidP="00A65C55">
      <w:pPr>
        <w:rPr>
          <w:rFonts w:ascii="Arial" w:hAnsi="Arial" w:cs="Arial"/>
          <w:b/>
        </w:rPr>
      </w:pPr>
      <w:r>
        <w:rPr>
          <w:rFonts w:ascii="Arial" w:hAnsi="Arial" w:cs="Arial"/>
          <w:b/>
        </w:rPr>
        <w:t>I</w:t>
      </w:r>
      <w:r w:rsidR="00A65C55" w:rsidRPr="00463564">
        <w:rPr>
          <w:rFonts w:ascii="Arial" w:hAnsi="Arial" w:cs="Arial"/>
          <w:b/>
        </w:rPr>
        <w:t xml:space="preserve">ssues: </w:t>
      </w:r>
    </w:p>
    <w:p w14:paraId="0956DCCC" w14:textId="77777777" w:rsidR="00A65C55" w:rsidRPr="00463564" w:rsidRDefault="00A65C55" w:rsidP="00A65C55">
      <w:pPr>
        <w:pStyle w:val="ListParagraph"/>
        <w:numPr>
          <w:ilvl w:val="0"/>
          <w:numId w:val="1"/>
        </w:numPr>
        <w:rPr>
          <w:rFonts w:ascii="Arial" w:hAnsi="Arial" w:cs="Arial"/>
        </w:rPr>
      </w:pPr>
      <w:r w:rsidRPr="00463564">
        <w:rPr>
          <w:rFonts w:ascii="Arial" w:hAnsi="Arial" w:cs="Arial"/>
        </w:rPr>
        <w:t xml:space="preserve">Lack of understanding of refugees </w:t>
      </w:r>
    </w:p>
    <w:p w14:paraId="646138B4" w14:textId="1E479A4D" w:rsidR="00A65C55" w:rsidRPr="00463564" w:rsidRDefault="001B76FE" w:rsidP="00A65C55">
      <w:pPr>
        <w:pStyle w:val="ListParagraph"/>
        <w:numPr>
          <w:ilvl w:val="0"/>
          <w:numId w:val="5"/>
        </w:numPr>
        <w:rPr>
          <w:rFonts w:ascii="Arial" w:hAnsi="Arial" w:cs="Arial"/>
        </w:rPr>
      </w:pPr>
      <w:r>
        <w:rPr>
          <w:rFonts w:ascii="Arial" w:hAnsi="Arial" w:cs="Arial"/>
        </w:rPr>
        <w:t>About experience, colonial l</w:t>
      </w:r>
      <w:r w:rsidR="00A65C55" w:rsidRPr="00463564">
        <w:rPr>
          <w:rFonts w:ascii="Arial" w:hAnsi="Arial" w:cs="Arial"/>
        </w:rPr>
        <w:t xml:space="preserve">egacy </w:t>
      </w:r>
    </w:p>
    <w:p w14:paraId="5F0F81B2" w14:textId="1B2BBDE7" w:rsidR="00463564" w:rsidRPr="00463564" w:rsidRDefault="00A65C55" w:rsidP="00463564">
      <w:pPr>
        <w:pStyle w:val="ListParagraph"/>
        <w:numPr>
          <w:ilvl w:val="0"/>
          <w:numId w:val="5"/>
        </w:numPr>
        <w:rPr>
          <w:rFonts w:ascii="Arial" w:hAnsi="Arial" w:cs="Arial"/>
        </w:rPr>
      </w:pPr>
      <w:r w:rsidRPr="00463564">
        <w:rPr>
          <w:rFonts w:ascii="Arial" w:hAnsi="Arial" w:cs="Arial"/>
        </w:rPr>
        <w:t>About diversity</w:t>
      </w:r>
    </w:p>
    <w:p w14:paraId="40CB8543" w14:textId="77777777" w:rsidR="00A65C55" w:rsidRPr="00463564" w:rsidRDefault="00A65C55" w:rsidP="00A65C55">
      <w:pPr>
        <w:pStyle w:val="ListParagraph"/>
        <w:numPr>
          <w:ilvl w:val="0"/>
          <w:numId w:val="1"/>
        </w:numPr>
        <w:rPr>
          <w:rFonts w:ascii="Arial" w:hAnsi="Arial" w:cs="Arial"/>
        </w:rPr>
      </w:pPr>
      <w:r w:rsidRPr="00463564">
        <w:rPr>
          <w:rFonts w:ascii="Arial" w:hAnsi="Arial" w:cs="Arial"/>
        </w:rPr>
        <w:t xml:space="preserve">De humanizing discourse </w:t>
      </w:r>
    </w:p>
    <w:p w14:paraId="5AC426CB" w14:textId="68B6F0E7" w:rsidR="00A65C55" w:rsidRPr="00463564" w:rsidRDefault="009301EF" w:rsidP="00A65C55">
      <w:pPr>
        <w:pStyle w:val="ListParagraph"/>
        <w:numPr>
          <w:ilvl w:val="0"/>
          <w:numId w:val="6"/>
        </w:numPr>
        <w:rPr>
          <w:rFonts w:ascii="Arial" w:hAnsi="Arial" w:cs="Arial"/>
        </w:rPr>
      </w:pPr>
      <w:r w:rsidRPr="00463564">
        <w:rPr>
          <w:rFonts w:ascii="Arial" w:hAnsi="Arial" w:cs="Arial"/>
        </w:rPr>
        <w:t xml:space="preserve">Negative, not compassionate </w:t>
      </w:r>
    </w:p>
    <w:p w14:paraId="555FA532" w14:textId="140986C9" w:rsidR="009301EF" w:rsidRPr="00463564" w:rsidRDefault="009301EF" w:rsidP="00463564">
      <w:pPr>
        <w:pStyle w:val="ListParagraph"/>
        <w:numPr>
          <w:ilvl w:val="0"/>
          <w:numId w:val="6"/>
        </w:numPr>
        <w:rPr>
          <w:rFonts w:ascii="Arial" w:hAnsi="Arial" w:cs="Arial"/>
        </w:rPr>
      </w:pPr>
      <w:r w:rsidRPr="00463564">
        <w:rPr>
          <w:rFonts w:ascii="Arial" w:hAnsi="Arial" w:cs="Arial"/>
        </w:rPr>
        <w:t xml:space="preserve">Border, Security Focus </w:t>
      </w:r>
    </w:p>
    <w:p w14:paraId="515157D7" w14:textId="77777777" w:rsidR="00A65C55" w:rsidRPr="00463564" w:rsidRDefault="00A65C55" w:rsidP="00A65C55">
      <w:pPr>
        <w:pStyle w:val="ListParagraph"/>
        <w:numPr>
          <w:ilvl w:val="0"/>
          <w:numId w:val="1"/>
        </w:numPr>
        <w:rPr>
          <w:rFonts w:ascii="Arial" w:hAnsi="Arial" w:cs="Arial"/>
        </w:rPr>
      </w:pPr>
      <w:r w:rsidRPr="00463564">
        <w:rPr>
          <w:rFonts w:ascii="Arial" w:hAnsi="Arial" w:cs="Arial"/>
        </w:rPr>
        <w:t xml:space="preserve">Media </w:t>
      </w:r>
    </w:p>
    <w:p w14:paraId="38A3A36E" w14:textId="77777777" w:rsidR="009301EF" w:rsidRPr="00463564" w:rsidRDefault="009301EF" w:rsidP="009301EF">
      <w:pPr>
        <w:pStyle w:val="ListParagraph"/>
        <w:numPr>
          <w:ilvl w:val="0"/>
          <w:numId w:val="7"/>
        </w:numPr>
        <w:rPr>
          <w:rFonts w:ascii="Arial" w:hAnsi="Arial" w:cs="Arial"/>
        </w:rPr>
      </w:pPr>
      <w:r w:rsidRPr="00463564">
        <w:rPr>
          <w:rFonts w:ascii="Arial" w:hAnsi="Arial" w:cs="Arial"/>
        </w:rPr>
        <w:t xml:space="preserve">Plays the biggest role </w:t>
      </w:r>
    </w:p>
    <w:p w14:paraId="78C18202" w14:textId="77777777" w:rsidR="009301EF" w:rsidRPr="00463564" w:rsidRDefault="009301EF" w:rsidP="009301EF">
      <w:pPr>
        <w:pStyle w:val="ListParagraph"/>
        <w:numPr>
          <w:ilvl w:val="0"/>
          <w:numId w:val="7"/>
        </w:numPr>
        <w:rPr>
          <w:rFonts w:ascii="Arial" w:hAnsi="Arial" w:cs="Arial"/>
        </w:rPr>
      </w:pPr>
      <w:r w:rsidRPr="00463564">
        <w:rPr>
          <w:rFonts w:ascii="Arial" w:hAnsi="Arial" w:cs="Arial"/>
        </w:rPr>
        <w:t xml:space="preserve">Not enough positive stories displayed </w:t>
      </w:r>
    </w:p>
    <w:p w14:paraId="1116E2BA" w14:textId="19E9D66A" w:rsidR="009301EF" w:rsidRPr="00463564" w:rsidRDefault="009301EF" w:rsidP="009301EF">
      <w:pPr>
        <w:pStyle w:val="ListParagraph"/>
        <w:numPr>
          <w:ilvl w:val="0"/>
          <w:numId w:val="7"/>
        </w:numPr>
        <w:rPr>
          <w:rFonts w:ascii="Arial" w:hAnsi="Arial" w:cs="Arial"/>
        </w:rPr>
      </w:pPr>
      <w:r w:rsidRPr="00463564">
        <w:rPr>
          <w:rFonts w:ascii="Arial" w:hAnsi="Arial" w:cs="Arial"/>
        </w:rPr>
        <w:t xml:space="preserve">Mostly feeds ignorance about refugee statues </w:t>
      </w:r>
    </w:p>
    <w:p w14:paraId="3604C626" w14:textId="77777777" w:rsidR="009301EF" w:rsidRPr="00463564" w:rsidRDefault="009301EF" w:rsidP="009301EF">
      <w:pPr>
        <w:rPr>
          <w:rFonts w:ascii="Arial" w:hAnsi="Arial" w:cs="Arial"/>
        </w:rPr>
      </w:pPr>
    </w:p>
    <w:p w14:paraId="70326BB4" w14:textId="77777777" w:rsidR="009301EF" w:rsidRPr="00463564" w:rsidRDefault="009301EF" w:rsidP="009301EF">
      <w:pPr>
        <w:rPr>
          <w:rFonts w:ascii="Arial" w:hAnsi="Arial" w:cs="Arial"/>
          <w:b/>
        </w:rPr>
      </w:pPr>
      <w:r w:rsidRPr="00463564">
        <w:rPr>
          <w:rFonts w:ascii="Arial" w:hAnsi="Arial" w:cs="Arial"/>
          <w:b/>
        </w:rPr>
        <w:t xml:space="preserve">Solutions: </w:t>
      </w:r>
    </w:p>
    <w:p w14:paraId="595AD8AB" w14:textId="77777777" w:rsidR="009301EF" w:rsidRPr="00463564" w:rsidRDefault="009301EF" w:rsidP="009301EF">
      <w:pPr>
        <w:pStyle w:val="ListParagraph"/>
        <w:numPr>
          <w:ilvl w:val="0"/>
          <w:numId w:val="1"/>
        </w:numPr>
        <w:rPr>
          <w:rFonts w:ascii="Arial" w:hAnsi="Arial" w:cs="Arial"/>
        </w:rPr>
      </w:pPr>
      <w:r w:rsidRPr="00463564">
        <w:rPr>
          <w:rFonts w:ascii="Arial" w:hAnsi="Arial" w:cs="Arial"/>
        </w:rPr>
        <w:t xml:space="preserve">Learn how to tap into our own family narrative </w:t>
      </w:r>
    </w:p>
    <w:p w14:paraId="0D36F0C4" w14:textId="77777777" w:rsidR="009301EF" w:rsidRPr="00463564" w:rsidRDefault="009301EF" w:rsidP="009301EF">
      <w:pPr>
        <w:pStyle w:val="ListParagraph"/>
        <w:numPr>
          <w:ilvl w:val="0"/>
          <w:numId w:val="1"/>
        </w:numPr>
        <w:rPr>
          <w:rFonts w:ascii="Arial" w:hAnsi="Arial" w:cs="Arial"/>
        </w:rPr>
      </w:pPr>
      <w:r w:rsidRPr="00463564">
        <w:rPr>
          <w:rFonts w:ascii="Arial" w:hAnsi="Arial" w:cs="Arial"/>
        </w:rPr>
        <w:t xml:space="preserve">Have more origin/ history conversations </w:t>
      </w:r>
    </w:p>
    <w:p w14:paraId="0FBF3E1D" w14:textId="77777777" w:rsidR="009301EF" w:rsidRPr="00463564" w:rsidRDefault="009301EF" w:rsidP="009301EF">
      <w:pPr>
        <w:pStyle w:val="ListParagraph"/>
        <w:numPr>
          <w:ilvl w:val="0"/>
          <w:numId w:val="1"/>
        </w:numPr>
        <w:rPr>
          <w:rFonts w:ascii="Arial" w:hAnsi="Arial" w:cs="Arial"/>
        </w:rPr>
      </w:pPr>
      <w:r w:rsidRPr="00463564">
        <w:rPr>
          <w:rFonts w:ascii="Arial" w:hAnsi="Arial" w:cs="Arial"/>
        </w:rPr>
        <w:t xml:space="preserve">Creating more awareness </w:t>
      </w:r>
    </w:p>
    <w:p w14:paraId="36BE86C6" w14:textId="77777777" w:rsidR="009301EF" w:rsidRPr="00463564" w:rsidRDefault="009301EF" w:rsidP="009301EF">
      <w:pPr>
        <w:pStyle w:val="ListParagraph"/>
        <w:numPr>
          <w:ilvl w:val="0"/>
          <w:numId w:val="1"/>
        </w:numPr>
        <w:rPr>
          <w:rFonts w:ascii="Arial" w:hAnsi="Arial" w:cs="Arial"/>
        </w:rPr>
      </w:pPr>
      <w:r w:rsidRPr="00463564">
        <w:rPr>
          <w:rFonts w:ascii="Arial" w:hAnsi="Arial" w:cs="Arial"/>
        </w:rPr>
        <w:t xml:space="preserve">Changing perceptions </w:t>
      </w:r>
    </w:p>
    <w:p w14:paraId="46452229" w14:textId="77777777" w:rsidR="009301EF" w:rsidRPr="00463564" w:rsidRDefault="009301EF" w:rsidP="009301EF">
      <w:pPr>
        <w:pStyle w:val="ListParagraph"/>
        <w:numPr>
          <w:ilvl w:val="0"/>
          <w:numId w:val="1"/>
        </w:numPr>
        <w:rPr>
          <w:rFonts w:ascii="Arial" w:hAnsi="Arial" w:cs="Arial"/>
        </w:rPr>
      </w:pPr>
      <w:r w:rsidRPr="00463564">
        <w:rPr>
          <w:rFonts w:ascii="Arial" w:hAnsi="Arial" w:cs="Arial"/>
        </w:rPr>
        <w:t>Changing Stigma</w:t>
      </w:r>
    </w:p>
    <w:p w14:paraId="57BA6F3E" w14:textId="7D7F0810" w:rsidR="00A65C55" w:rsidRPr="00463564" w:rsidRDefault="009301EF" w:rsidP="00A65C55">
      <w:pPr>
        <w:pStyle w:val="ListParagraph"/>
        <w:numPr>
          <w:ilvl w:val="0"/>
          <w:numId w:val="1"/>
        </w:numPr>
        <w:rPr>
          <w:rFonts w:ascii="Arial" w:hAnsi="Arial" w:cs="Arial"/>
        </w:rPr>
      </w:pPr>
      <w:r w:rsidRPr="00463564">
        <w:rPr>
          <w:rFonts w:ascii="Arial" w:hAnsi="Arial" w:cs="Arial"/>
        </w:rPr>
        <w:t xml:space="preserve">Educating the public </w:t>
      </w:r>
    </w:p>
    <w:p w14:paraId="264A86CD" w14:textId="77777777" w:rsidR="00A65C55" w:rsidRPr="00463564" w:rsidRDefault="00A65C55" w:rsidP="00A65C55">
      <w:pPr>
        <w:rPr>
          <w:rFonts w:ascii="Arial" w:hAnsi="Arial" w:cs="Arial"/>
        </w:rPr>
      </w:pPr>
    </w:p>
    <w:p w14:paraId="142221D2" w14:textId="77777777" w:rsidR="00436F93" w:rsidRPr="00463564" w:rsidRDefault="009301EF" w:rsidP="009B6AD0">
      <w:pPr>
        <w:rPr>
          <w:rFonts w:ascii="Arial" w:hAnsi="Arial" w:cs="Arial"/>
          <w:b/>
          <w:sz w:val="32"/>
          <w:szCs w:val="32"/>
          <w:u w:val="single"/>
        </w:rPr>
      </w:pPr>
      <w:r w:rsidRPr="00463564">
        <w:rPr>
          <w:rFonts w:ascii="Arial" w:hAnsi="Arial" w:cs="Arial"/>
          <w:b/>
          <w:sz w:val="32"/>
          <w:szCs w:val="32"/>
          <w:u w:val="single"/>
        </w:rPr>
        <w:t xml:space="preserve">Citizenship and Sense of Belonging </w:t>
      </w:r>
    </w:p>
    <w:p w14:paraId="0D6542DB" w14:textId="77777777" w:rsidR="00463564" w:rsidRDefault="00463564" w:rsidP="009B6AD0">
      <w:pPr>
        <w:rPr>
          <w:rFonts w:ascii="Arial" w:hAnsi="Arial" w:cs="Arial"/>
          <w:b/>
        </w:rPr>
      </w:pPr>
    </w:p>
    <w:p w14:paraId="7C78235E" w14:textId="59A58C92" w:rsidR="009301EF" w:rsidRPr="00463564" w:rsidRDefault="00463564" w:rsidP="009B6AD0">
      <w:pPr>
        <w:rPr>
          <w:rFonts w:ascii="Arial" w:hAnsi="Arial" w:cs="Arial"/>
          <w:b/>
        </w:rPr>
      </w:pPr>
      <w:r w:rsidRPr="00463564">
        <w:rPr>
          <w:rFonts w:ascii="Arial" w:hAnsi="Arial" w:cs="Arial"/>
          <w:b/>
        </w:rPr>
        <w:t>Issues</w:t>
      </w:r>
      <w:r w:rsidR="00853F59" w:rsidRPr="00463564">
        <w:rPr>
          <w:rFonts w:ascii="Arial" w:hAnsi="Arial" w:cs="Arial"/>
          <w:b/>
        </w:rPr>
        <w:t xml:space="preserve">: </w:t>
      </w:r>
    </w:p>
    <w:p w14:paraId="27F1C230" w14:textId="77777777" w:rsidR="00853F59" w:rsidRPr="00463564" w:rsidRDefault="00853F59" w:rsidP="00853F59">
      <w:pPr>
        <w:pStyle w:val="ListParagraph"/>
        <w:numPr>
          <w:ilvl w:val="0"/>
          <w:numId w:val="1"/>
        </w:numPr>
        <w:rPr>
          <w:rFonts w:ascii="Arial" w:hAnsi="Arial" w:cs="Arial"/>
        </w:rPr>
      </w:pPr>
      <w:r w:rsidRPr="00463564">
        <w:rPr>
          <w:rFonts w:ascii="Arial" w:hAnsi="Arial" w:cs="Arial"/>
        </w:rPr>
        <w:t xml:space="preserve">Clashes between own culture and Australian Culture </w:t>
      </w:r>
    </w:p>
    <w:p w14:paraId="00B37ACA" w14:textId="77777777" w:rsidR="00853F59" w:rsidRPr="00463564" w:rsidRDefault="00853F59" w:rsidP="00853F59">
      <w:pPr>
        <w:pStyle w:val="ListParagraph"/>
        <w:numPr>
          <w:ilvl w:val="0"/>
          <w:numId w:val="1"/>
        </w:numPr>
        <w:rPr>
          <w:rFonts w:ascii="Arial" w:hAnsi="Arial" w:cs="Arial"/>
        </w:rPr>
      </w:pPr>
      <w:r w:rsidRPr="00463564">
        <w:rPr>
          <w:rFonts w:ascii="Arial" w:hAnsi="Arial" w:cs="Arial"/>
        </w:rPr>
        <w:t xml:space="preserve">Could </w:t>
      </w:r>
      <w:r w:rsidR="001242A3" w:rsidRPr="00463564">
        <w:rPr>
          <w:rFonts w:ascii="Arial" w:hAnsi="Arial" w:cs="Arial"/>
        </w:rPr>
        <w:t>be an</w:t>
      </w:r>
      <w:r w:rsidRPr="00463564">
        <w:rPr>
          <w:rFonts w:ascii="Arial" w:hAnsi="Arial" w:cs="Arial"/>
        </w:rPr>
        <w:t xml:space="preserve"> overwhelming amount of information </w:t>
      </w:r>
    </w:p>
    <w:p w14:paraId="007A5893" w14:textId="77777777" w:rsidR="00853F59" w:rsidRPr="00463564" w:rsidRDefault="00853F59" w:rsidP="00853F59">
      <w:pPr>
        <w:pStyle w:val="ListParagraph"/>
        <w:numPr>
          <w:ilvl w:val="0"/>
          <w:numId w:val="1"/>
        </w:numPr>
        <w:rPr>
          <w:rFonts w:ascii="Arial" w:hAnsi="Arial" w:cs="Arial"/>
        </w:rPr>
      </w:pPr>
      <w:r w:rsidRPr="00463564">
        <w:rPr>
          <w:rFonts w:ascii="Arial" w:hAnsi="Arial" w:cs="Arial"/>
        </w:rPr>
        <w:t>Time, Financial ability</w:t>
      </w:r>
      <w:r w:rsidR="001242A3" w:rsidRPr="00463564">
        <w:rPr>
          <w:rFonts w:ascii="Arial" w:hAnsi="Arial" w:cs="Arial"/>
        </w:rPr>
        <w:t>, language</w:t>
      </w:r>
      <w:r w:rsidRPr="00463564">
        <w:rPr>
          <w:rFonts w:ascii="Arial" w:hAnsi="Arial" w:cs="Arial"/>
        </w:rPr>
        <w:t xml:space="preserve"> and miscommunication are some of the main problems new arriving families face </w:t>
      </w:r>
    </w:p>
    <w:p w14:paraId="70A4B3ED" w14:textId="77777777" w:rsidR="00853F59" w:rsidRPr="00463564" w:rsidRDefault="00853F59" w:rsidP="00853F59">
      <w:pPr>
        <w:pStyle w:val="ListParagraph"/>
        <w:numPr>
          <w:ilvl w:val="0"/>
          <w:numId w:val="1"/>
        </w:numPr>
        <w:rPr>
          <w:rFonts w:ascii="Arial" w:hAnsi="Arial" w:cs="Arial"/>
        </w:rPr>
      </w:pPr>
      <w:r w:rsidRPr="00463564">
        <w:rPr>
          <w:rFonts w:ascii="Arial" w:hAnsi="Arial" w:cs="Arial"/>
        </w:rPr>
        <w:t xml:space="preserve">Not enough support to guide them </w:t>
      </w:r>
    </w:p>
    <w:p w14:paraId="79977D18" w14:textId="77777777" w:rsidR="00853F59" w:rsidRPr="00463564" w:rsidRDefault="00853F59" w:rsidP="00853F59">
      <w:pPr>
        <w:pStyle w:val="ListParagraph"/>
        <w:numPr>
          <w:ilvl w:val="0"/>
          <w:numId w:val="1"/>
        </w:numPr>
        <w:rPr>
          <w:rFonts w:ascii="Arial" w:hAnsi="Arial" w:cs="Arial"/>
        </w:rPr>
      </w:pPr>
      <w:r w:rsidRPr="00463564">
        <w:rPr>
          <w:rFonts w:ascii="Arial" w:hAnsi="Arial" w:cs="Arial"/>
        </w:rPr>
        <w:t xml:space="preserve">Young people don’t usually go pass their parents for </w:t>
      </w:r>
      <w:r w:rsidR="001242A3" w:rsidRPr="00463564">
        <w:rPr>
          <w:rFonts w:ascii="Arial" w:hAnsi="Arial" w:cs="Arial"/>
        </w:rPr>
        <w:t xml:space="preserve">advice </w:t>
      </w:r>
    </w:p>
    <w:p w14:paraId="43A70C43" w14:textId="77777777" w:rsidR="001242A3" w:rsidRPr="00463564" w:rsidRDefault="001242A3" w:rsidP="00853F59">
      <w:pPr>
        <w:pStyle w:val="ListParagraph"/>
        <w:numPr>
          <w:ilvl w:val="0"/>
          <w:numId w:val="1"/>
        </w:numPr>
        <w:rPr>
          <w:rFonts w:ascii="Arial" w:hAnsi="Arial" w:cs="Arial"/>
        </w:rPr>
      </w:pPr>
      <w:r w:rsidRPr="00463564">
        <w:rPr>
          <w:rFonts w:ascii="Arial" w:hAnsi="Arial" w:cs="Arial"/>
        </w:rPr>
        <w:t xml:space="preserve">Not enough engagement with the general demographic to feel Australian </w:t>
      </w:r>
    </w:p>
    <w:p w14:paraId="3D6C3FF4" w14:textId="77777777" w:rsidR="001242A3" w:rsidRPr="00463564" w:rsidRDefault="001242A3" w:rsidP="00463564">
      <w:pPr>
        <w:rPr>
          <w:rFonts w:ascii="Arial" w:hAnsi="Arial" w:cs="Arial"/>
        </w:rPr>
      </w:pPr>
    </w:p>
    <w:p w14:paraId="7CDE4B14" w14:textId="77777777" w:rsidR="001242A3" w:rsidRPr="00463564" w:rsidRDefault="001242A3" w:rsidP="001242A3">
      <w:pPr>
        <w:ind w:left="360"/>
        <w:rPr>
          <w:rFonts w:ascii="Arial" w:hAnsi="Arial" w:cs="Arial"/>
          <w:b/>
        </w:rPr>
      </w:pPr>
      <w:r w:rsidRPr="00463564">
        <w:rPr>
          <w:rFonts w:ascii="Arial" w:hAnsi="Arial" w:cs="Arial"/>
          <w:b/>
        </w:rPr>
        <w:t xml:space="preserve">Solutions: </w:t>
      </w:r>
    </w:p>
    <w:p w14:paraId="76F33D7E" w14:textId="77777777" w:rsidR="001242A3" w:rsidRPr="00463564" w:rsidRDefault="001242A3" w:rsidP="001242A3">
      <w:pPr>
        <w:pStyle w:val="ListParagraph"/>
        <w:numPr>
          <w:ilvl w:val="0"/>
          <w:numId w:val="1"/>
        </w:numPr>
        <w:rPr>
          <w:rFonts w:ascii="Arial" w:hAnsi="Arial" w:cs="Arial"/>
        </w:rPr>
      </w:pPr>
      <w:r w:rsidRPr="00463564">
        <w:rPr>
          <w:rFonts w:ascii="Arial" w:hAnsi="Arial" w:cs="Arial"/>
        </w:rPr>
        <w:t xml:space="preserve">Smaller gaps between the concept of citizenship and identity- i.e. Legal rights and personal sense of belonging </w:t>
      </w:r>
    </w:p>
    <w:p w14:paraId="6C8AF518" w14:textId="77777777" w:rsidR="001242A3" w:rsidRPr="00463564" w:rsidRDefault="001242A3" w:rsidP="001242A3">
      <w:pPr>
        <w:pStyle w:val="ListParagraph"/>
        <w:numPr>
          <w:ilvl w:val="0"/>
          <w:numId w:val="1"/>
        </w:numPr>
        <w:rPr>
          <w:rFonts w:ascii="Arial" w:hAnsi="Arial" w:cs="Arial"/>
        </w:rPr>
      </w:pPr>
      <w:r w:rsidRPr="00463564">
        <w:rPr>
          <w:rFonts w:ascii="Arial" w:hAnsi="Arial" w:cs="Arial"/>
        </w:rPr>
        <w:t xml:space="preserve">More socialization/ translation to belonging </w:t>
      </w:r>
    </w:p>
    <w:p w14:paraId="29E99055" w14:textId="77777777" w:rsidR="001242A3" w:rsidRPr="00463564" w:rsidRDefault="001242A3" w:rsidP="001242A3">
      <w:pPr>
        <w:pStyle w:val="ListParagraph"/>
        <w:numPr>
          <w:ilvl w:val="0"/>
          <w:numId w:val="1"/>
        </w:numPr>
        <w:rPr>
          <w:rFonts w:ascii="Arial" w:hAnsi="Arial" w:cs="Arial"/>
        </w:rPr>
      </w:pPr>
      <w:r w:rsidRPr="00463564">
        <w:rPr>
          <w:rFonts w:ascii="Arial" w:hAnsi="Arial" w:cs="Arial"/>
        </w:rPr>
        <w:t xml:space="preserve">More community events that bring people together </w:t>
      </w:r>
    </w:p>
    <w:p w14:paraId="0052D50A" w14:textId="1EC632D8" w:rsidR="001242A3" w:rsidRPr="00463564" w:rsidRDefault="001242A3" w:rsidP="001242A3">
      <w:pPr>
        <w:pStyle w:val="ListParagraph"/>
        <w:numPr>
          <w:ilvl w:val="0"/>
          <w:numId w:val="1"/>
        </w:numPr>
        <w:rPr>
          <w:rFonts w:ascii="Arial" w:hAnsi="Arial" w:cs="Arial"/>
        </w:rPr>
      </w:pPr>
      <w:r w:rsidRPr="00463564">
        <w:rPr>
          <w:rFonts w:ascii="Arial" w:hAnsi="Arial" w:cs="Arial"/>
        </w:rPr>
        <w:t xml:space="preserve">Nationally celebrating holidays of other </w:t>
      </w:r>
      <w:r w:rsidR="00853368" w:rsidRPr="00463564">
        <w:rPr>
          <w:rFonts w:ascii="Arial" w:hAnsi="Arial" w:cs="Arial"/>
        </w:rPr>
        <w:t>cultures (e.g.</w:t>
      </w:r>
      <w:r w:rsidRPr="00463564">
        <w:rPr>
          <w:rFonts w:ascii="Arial" w:hAnsi="Arial" w:cs="Arial"/>
        </w:rPr>
        <w:t xml:space="preserve"> Not just celebrating Christmas)</w:t>
      </w:r>
    </w:p>
    <w:p w14:paraId="04C3910A" w14:textId="77777777" w:rsidR="001242A3" w:rsidRPr="00463564" w:rsidRDefault="001242A3" w:rsidP="001242A3">
      <w:pPr>
        <w:pStyle w:val="ListParagraph"/>
        <w:numPr>
          <w:ilvl w:val="0"/>
          <w:numId w:val="1"/>
        </w:numPr>
        <w:rPr>
          <w:rFonts w:ascii="Arial" w:hAnsi="Arial" w:cs="Arial"/>
        </w:rPr>
      </w:pPr>
      <w:r w:rsidRPr="00463564">
        <w:rPr>
          <w:rFonts w:ascii="Arial" w:hAnsi="Arial" w:cs="Arial"/>
        </w:rPr>
        <w:t xml:space="preserve">More twilight market events – opportunities to learn about other cultures </w:t>
      </w:r>
    </w:p>
    <w:p w14:paraId="5D9FED25" w14:textId="77777777" w:rsidR="001242A3" w:rsidRPr="00463564" w:rsidRDefault="00FF685F" w:rsidP="001242A3">
      <w:pPr>
        <w:pStyle w:val="ListParagraph"/>
        <w:numPr>
          <w:ilvl w:val="0"/>
          <w:numId w:val="1"/>
        </w:numPr>
        <w:rPr>
          <w:rFonts w:ascii="Arial" w:hAnsi="Arial" w:cs="Arial"/>
        </w:rPr>
      </w:pPr>
      <w:r w:rsidRPr="00463564">
        <w:rPr>
          <w:rFonts w:ascii="Arial" w:hAnsi="Arial" w:cs="Arial"/>
        </w:rPr>
        <w:t xml:space="preserve">Having more art programs </w:t>
      </w:r>
    </w:p>
    <w:p w14:paraId="17B78510" w14:textId="3D4DD034" w:rsidR="00FF685F" w:rsidRPr="00674E0E" w:rsidRDefault="00FF685F" w:rsidP="00674E0E">
      <w:pPr>
        <w:pStyle w:val="ListParagraph"/>
        <w:numPr>
          <w:ilvl w:val="0"/>
          <w:numId w:val="1"/>
        </w:numPr>
        <w:rPr>
          <w:rFonts w:ascii="Arial" w:hAnsi="Arial" w:cs="Arial"/>
        </w:rPr>
      </w:pPr>
      <w:r w:rsidRPr="00463564">
        <w:rPr>
          <w:rFonts w:ascii="Arial" w:hAnsi="Arial" w:cs="Arial"/>
        </w:rPr>
        <w:t>Bridging visas should be eligible for more services</w:t>
      </w:r>
    </w:p>
    <w:p w14:paraId="3F32A592" w14:textId="77777777" w:rsidR="00016412" w:rsidRPr="00674E0E" w:rsidRDefault="00016412" w:rsidP="00016412">
      <w:pPr>
        <w:pStyle w:val="NormalWeb"/>
        <w:rPr>
          <w:rFonts w:ascii="Arial" w:hAnsi="Arial" w:cs="Arial"/>
          <w:b/>
          <w:color w:val="000000"/>
          <w:sz w:val="32"/>
          <w:szCs w:val="32"/>
          <w:u w:val="single"/>
        </w:rPr>
      </w:pPr>
      <w:r w:rsidRPr="00674E0E">
        <w:rPr>
          <w:rFonts w:ascii="Arial" w:hAnsi="Arial" w:cs="Arial"/>
          <w:b/>
          <w:color w:val="000000"/>
          <w:sz w:val="32"/>
          <w:szCs w:val="32"/>
          <w:u w:val="single"/>
        </w:rPr>
        <w:t>Education and employment</w:t>
      </w:r>
    </w:p>
    <w:p w14:paraId="1506B339"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The barrier between educational system recognising youth with learning disabilities (dyslexia, mental health issues) and different cultural aspects</w:t>
      </w:r>
    </w:p>
    <w:p w14:paraId="3D165BBD"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Isolation between school teachers/curriculum and parents i.e. parents not being aware of HOW the educational system works (WACE/TAFE/UNI) -Have interpreters for parents see English language as a barrier</w:t>
      </w:r>
    </w:p>
    <w:p w14:paraId="1DCA26D2"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Educating regarding cultural awareness needs to be done with both students and their parents</w:t>
      </w:r>
    </w:p>
    <w:p w14:paraId="6F4012DD"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Providing traineeship to those in the workforce</w:t>
      </w:r>
    </w:p>
    <w:p w14:paraId="08209A8E"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Early cognitive stage in children – starting cultural awareness in children early on (day-care, pre-primary and primary)</w:t>
      </w:r>
    </w:p>
    <w:p w14:paraId="65D5ED36"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Teaching students from multicultural backgrounds that it is okay to me proud of your culture, food, art, music, religion and not ashamed</w:t>
      </w:r>
    </w:p>
    <w:p w14:paraId="5AFA1039"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Having multicultural studies or religious studies as an elective in school (or make it compulsory) -show children that all religions regardless of race and colour basically follow the same principles. Show children the similarities rather than the differences</w:t>
      </w:r>
    </w:p>
    <w:p w14:paraId="464D5238"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Up skilling teachers learning at universities and at workforce. For example, training days or workshops which facilitate cultural diversity and then follow up with monthly or half-yearly surveys to keep track of progress</w:t>
      </w:r>
    </w:p>
    <w:p w14:paraId="1F57FD52"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Have cultural support/social workers at schools working alongside counsellors and career advisors</w:t>
      </w:r>
    </w:p>
    <w:p w14:paraId="0D9DF780"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Having a focus on the culture shift at schools who are very academic focused rather than diversity (well-known schools at higher socio-economic status and private Christian schools)</w:t>
      </w:r>
    </w:p>
    <w:p w14:paraId="002CB2A2"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 xml:space="preserve"> We are aware that the educational system is exceeding capacity and introducing compulsory cultural studies will be tough to accommodate but we can work around adjusting the curriculum so we can fit our aim</w:t>
      </w:r>
    </w:p>
    <w:p w14:paraId="4DCDAF1E" w14:textId="77777777" w:rsidR="00016412" w:rsidRPr="00463564" w:rsidRDefault="00016412" w:rsidP="00016412">
      <w:pPr>
        <w:pStyle w:val="NormalWeb"/>
        <w:numPr>
          <w:ilvl w:val="0"/>
          <w:numId w:val="10"/>
        </w:numPr>
        <w:rPr>
          <w:rFonts w:ascii="Arial" w:hAnsi="Arial" w:cs="Arial"/>
          <w:color w:val="000000"/>
          <w:sz w:val="24"/>
          <w:szCs w:val="24"/>
        </w:rPr>
      </w:pPr>
      <w:r w:rsidRPr="00463564">
        <w:rPr>
          <w:rFonts w:ascii="Arial" w:hAnsi="Arial" w:cs="Arial"/>
          <w:color w:val="000000"/>
          <w:sz w:val="24"/>
          <w:szCs w:val="24"/>
        </w:rPr>
        <w:t>Getting the bigger people involved into our vision – politicians, education minister</w:t>
      </w:r>
    </w:p>
    <w:p w14:paraId="66C3E990" w14:textId="77777777" w:rsidR="00016412" w:rsidRPr="00463564" w:rsidRDefault="00016412" w:rsidP="00FF685F">
      <w:pPr>
        <w:pStyle w:val="ListParagraph"/>
        <w:rPr>
          <w:rFonts w:ascii="Arial" w:hAnsi="Arial" w:cs="Arial"/>
        </w:rPr>
      </w:pPr>
    </w:p>
    <w:sectPr w:rsidR="00016412" w:rsidRPr="00463564" w:rsidSect="005141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72B"/>
    <w:multiLevelType w:val="hybridMultilevel"/>
    <w:tmpl w:val="F18E8B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140735"/>
    <w:multiLevelType w:val="hybridMultilevel"/>
    <w:tmpl w:val="6B063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361D63"/>
    <w:multiLevelType w:val="hybridMultilevel"/>
    <w:tmpl w:val="47029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CA30A4"/>
    <w:multiLevelType w:val="hybridMultilevel"/>
    <w:tmpl w:val="38A0A982"/>
    <w:lvl w:ilvl="0" w:tplc="CEB2026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B962A2"/>
    <w:multiLevelType w:val="hybridMultilevel"/>
    <w:tmpl w:val="53F8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82A72"/>
    <w:multiLevelType w:val="hybridMultilevel"/>
    <w:tmpl w:val="10E4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B429F3"/>
    <w:multiLevelType w:val="hybridMultilevel"/>
    <w:tmpl w:val="54B2C522"/>
    <w:lvl w:ilvl="0" w:tplc="2F92552E">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A538DC"/>
    <w:multiLevelType w:val="hybridMultilevel"/>
    <w:tmpl w:val="55D4172C"/>
    <w:lvl w:ilvl="0" w:tplc="CEB2026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9440BF"/>
    <w:multiLevelType w:val="hybridMultilevel"/>
    <w:tmpl w:val="4C56CE86"/>
    <w:lvl w:ilvl="0" w:tplc="CEB202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2E4039"/>
    <w:multiLevelType w:val="hybridMultilevel"/>
    <w:tmpl w:val="1054A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C6796A"/>
    <w:multiLevelType w:val="hybridMultilevel"/>
    <w:tmpl w:val="5C2C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0"/>
  </w:num>
  <w:num w:numId="6">
    <w:abstractNumId w:val="2"/>
  </w:num>
  <w:num w:numId="7">
    <w:abstractNumId w:val="1"/>
  </w:num>
  <w:num w:numId="8">
    <w:abstractNumId w:val="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E4"/>
    <w:rsid w:val="00016412"/>
    <w:rsid w:val="000B0EDB"/>
    <w:rsid w:val="001242A3"/>
    <w:rsid w:val="001457AC"/>
    <w:rsid w:val="001B76FE"/>
    <w:rsid w:val="002F45F1"/>
    <w:rsid w:val="00436F93"/>
    <w:rsid w:val="00463564"/>
    <w:rsid w:val="005141B4"/>
    <w:rsid w:val="00674E0E"/>
    <w:rsid w:val="00721180"/>
    <w:rsid w:val="008263E4"/>
    <w:rsid w:val="00853368"/>
    <w:rsid w:val="00853F59"/>
    <w:rsid w:val="009243E4"/>
    <w:rsid w:val="009301EF"/>
    <w:rsid w:val="009B6AD0"/>
    <w:rsid w:val="00A65C55"/>
    <w:rsid w:val="00AE1777"/>
    <w:rsid w:val="00B6152C"/>
    <w:rsid w:val="00BE5FD5"/>
    <w:rsid w:val="00CB4931"/>
    <w:rsid w:val="00F27EF1"/>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415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AC"/>
    <w:pPr>
      <w:ind w:left="720"/>
      <w:contextualSpacing/>
    </w:pPr>
  </w:style>
  <w:style w:type="paragraph" w:styleId="NormalWeb">
    <w:name w:val="Normal (Web)"/>
    <w:basedOn w:val="Normal"/>
    <w:uiPriority w:val="99"/>
    <w:semiHidden/>
    <w:unhideWhenUsed/>
    <w:rsid w:val="00016412"/>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7AC"/>
    <w:pPr>
      <w:ind w:left="720"/>
      <w:contextualSpacing/>
    </w:pPr>
  </w:style>
  <w:style w:type="paragraph" w:styleId="NormalWeb">
    <w:name w:val="Normal (Web)"/>
    <w:basedOn w:val="Normal"/>
    <w:uiPriority w:val="99"/>
    <w:semiHidden/>
    <w:unhideWhenUsed/>
    <w:rsid w:val="00016412"/>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4691</Characters>
  <Application>Microsoft Macintosh Word</Application>
  <DocSecurity>0</DocSecurity>
  <Lines>39</Lines>
  <Paragraphs>11</Paragraphs>
  <ScaleCrop>false</ScaleCrop>
  <Company>YACWA</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Pettit</dc:creator>
  <cp:keywords/>
  <dc:description/>
  <cp:lastModifiedBy>Dr. James Pettit</cp:lastModifiedBy>
  <cp:revision>2</cp:revision>
  <dcterms:created xsi:type="dcterms:W3CDTF">2016-02-19T04:06:00Z</dcterms:created>
  <dcterms:modified xsi:type="dcterms:W3CDTF">2016-02-19T04:06:00Z</dcterms:modified>
</cp:coreProperties>
</file>